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DAE" w:rsidRPr="00432974" w:rsidRDefault="00810387" w:rsidP="00817D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32974">
        <w:rPr>
          <w:rFonts w:ascii="Times New Roman" w:hAnsi="Times New Roman" w:cs="Times New Roman"/>
          <w:b/>
          <w:sz w:val="24"/>
          <w:szCs w:val="24"/>
        </w:rPr>
        <w:t>SESSÃO EXTRAORDINÁRIA</w:t>
      </w:r>
    </w:p>
    <w:p w:rsidR="00817DAE" w:rsidRDefault="00817DAE" w:rsidP="00817DAE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Refrão Hino Municipal</w:t>
      </w:r>
    </w:p>
    <w:p w:rsidR="0063394D" w:rsidRPr="00432974" w:rsidRDefault="0063394D" w:rsidP="00817DAE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810387" w:rsidRPr="00432974" w:rsidRDefault="00810387" w:rsidP="00810387">
      <w:pPr>
        <w:pStyle w:val="PargrafodaLista"/>
        <w:numPr>
          <w:ilvl w:val="0"/>
          <w:numId w:val="3"/>
        </w:num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INVOCANDO A PROTEÇÃO DE DEUS E HAVENDO QUORAM LEGAL DECLARO ABERTA A SESSÃO EXTRAORDINÁRIA</w:t>
      </w:r>
      <w:r w:rsidR="001B4AAF">
        <w:rPr>
          <w:rFonts w:ascii="Times New Roman" w:hAnsi="Times New Roman" w:cs="Times New Roman"/>
          <w:b/>
          <w:sz w:val="24"/>
          <w:szCs w:val="24"/>
        </w:rPr>
        <w:t xml:space="preserve"> DO DIA 23</w:t>
      </w:r>
      <w:r w:rsidR="00432974" w:rsidRPr="00432974">
        <w:rPr>
          <w:rFonts w:ascii="Times New Roman" w:hAnsi="Times New Roman" w:cs="Times New Roman"/>
          <w:b/>
          <w:sz w:val="24"/>
          <w:szCs w:val="24"/>
        </w:rPr>
        <w:t xml:space="preserve"> DE JULHO DE 2026</w:t>
      </w:r>
      <w:r w:rsidRPr="00432974">
        <w:rPr>
          <w:rFonts w:ascii="Times New Roman" w:hAnsi="Times New Roman" w:cs="Times New Roman"/>
          <w:b/>
          <w:sz w:val="24"/>
          <w:szCs w:val="24"/>
        </w:rPr>
        <w:t>.</w:t>
      </w:r>
    </w:p>
    <w:p w:rsidR="00810387" w:rsidRDefault="00810387" w:rsidP="00810387">
      <w:pPr>
        <w:pStyle w:val="PargrafodaLista"/>
        <w:ind w:left="862"/>
        <w:rPr>
          <w:rFonts w:ascii="Times New Roman" w:hAnsi="Times New Roman" w:cs="Times New Roman"/>
          <w:b/>
          <w:sz w:val="24"/>
          <w:szCs w:val="24"/>
        </w:rPr>
      </w:pPr>
    </w:p>
    <w:p w:rsidR="00432974" w:rsidRPr="00432974" w:rsidRDefault="00432974" w:rsidP="00810387">
      <w:pPr>
        <w:pStyle w:val="PargrafodaLista"/>
        <w:ind w:left="862"/>
        <w:rPr>
          <w:rFonts w:ascii="Times New Roman" w:hAnsi="Times New Roman" w:cs="Times New Roman"/>
          <w:b/>
          <w:sz w:val="24"/>
          <w:szCs w:val="24"/>
        </w:rPr>
      </w:pPr>
    </w:p>
    <w:p w:rsidR="00810387" w:rsidRDefault="00810387" w:rsidP="00810387">
      <w:pPr>
        <w:pStyle w:val="PargrafodaLista"/>
        <w:numPr>
          <w:ilvl w:val="1"/>
          <w:numId w:val="4"/>
        </w:num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Chamada dos vereadores por ordem alfabética</w:t>
      </w:r>
    </w:p>
    <w:p w:rsidR="00432974" w:rsidRPr="00432974" w:rsidRDefault="00432974" w:rsidP="00432974">
      <w:pPr>
        <w:pStyle w:val="PargrafodaLista"/>
        <w:spacing w:line="259" w:lineRule="auto"/>
        <w:ind w:left="1636"/>
        <w:rPr>
          <w:rFonts w:ascii="Times New Roman" w:hAnsi="Times New Roman" w:cs="Times New Roman"/>
          <w:b/>
          <w:sz w:val="24"/>
          <w:szCs w:val="24"/>
        </w:rPr>
      </w:pPr>
    </w:p>
    <w:p w:rsidR="00817DAE" w:rsidRPr="00432974" w:rsidRDefault="00817DAE" w:rsidP="00810387">
      <w:pPr>
        <w:pStyle w:val="PargrafodaLista"/>
        <w:ind w:left="993"/>
        <w:rPr>
          <w:rFonts w:ascii="Times New Roman" w:hAnsi="Times New Roman" w:cs="Times New Roman"/>
          <w:b/>
          <w:sz w:val="24"/>
          <w:szCs w:val="24"/>
        </w:rPr>
      </w:pPr>
    </w:p>
    <w:p w:rsidR="00810387" w:rsidRPr="00432974" w:rsidRDefault="00810387" w:rsidP="00810387">
      <w:pPr>
        <w:pStyle w:val="PargrafodaLista"/>
        <w:numPr>
          <w:ilvl w:val="0"/>
          <w:numId w:val="3"/>
        </w:numPr>
        <w:spacing w:line="259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LEITURA DA PAUTA.</w:t>
      </w:r>
    </w:p>
    <w:p w:rsidR="00817DAE" w:rsidRPr="00432974" w:rsidRDefault="00817DAE" w:rsidP="00817DAE">
      <w:pPr>
        <w:pStyle w:val="PargrafodaLista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817DAE" w:rsidRPr="00432974" w:rsidRDefault="00817DAE" w:rsidP="00810387">
      <w:pPr>
        <w:pStyle w:val="PargrafodaLista"/>
        <w:numPr>
          <w:ilvl w:val="0"/>
          <w:numId w:val="3"/>
        </w:numPr>
        <w:ind w:hanging="1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DISCUSSÃO E VOTAÇÃO DA ATA:</w:t>
      </w:r>
      <w:r w:rsidR="001B4AAF">
        <w:rPr>
          <w:rFonts w:ascii="Times New Roman" w:hAnsi="Times New Roman" w:cs="Times New Roman"/>
          <w:b/>
          <w:sz w:val="24"/>
          <w:szCs w:val="24"/>
        </w:rPr>
        <w:t xml:space="preserve"> Nº 017</w:t>
      </w:r>
      <w:r w:rsidR="00432974" w:rsidRPr="00432974">
        <w:rPr>
          <w:rFonts w:ascii="Times New Roman" w:hAnsi="Times New Roman" w:cs="Times New Roman"/>
          <w:b/>
          <w:sz w:val="24"/>
          <w:szCs w:val="24"/>
        </w:rPr>
        <w:t xml:space="preserve">/2026 da sessão </w:t>
      </w:r>
      <w:r w:rsidR="001B4AAF">
        <w:rPr>
          <w:rFonts w:ascii="Times New Roman" w:hAnsi="Times New Roman" w:cs="Times New Roman"/>
          <w:b/>
          <w:sz w:val="24"/>
          <w:szCs w:val="24"/>
        </w:rPr>
        <w:t>extraordinária do dia 14 de jul</w:t>
      </w:r>
      <w:r w:rsidR="00432974" w:rsidRPr="00432974">
        <w:rPr>
          <w:rFonts w:ascii="Times New Roman" w:hAnsi="Times New Roman" w:cs="Times New Roman"/>
          <w:b/>
          <w:sz w:val="24"/>
          <w:szCs w:val="24"/>
        </w:rPr>
        <w:t>ho de 2026</w:t>
      </w:r>
      <w:r w:rsidRPr="00432974">
        <w:rPr>
          <w:rFonts w:ascii="Times New Roman" w:hAnsi="Times New Roman" w:cs="Times New Roman"/>
          <w:b/>
          <w:sz w:val="24"/>
          <w:szCs w:val="24"/>
        </w:rPr>
        <w:t>.</w:t>
      </w:r>
    </w:p>
    <w:p w:rsidR="00817DAE" w:rsidRPr="00432974" w:rsidRDefault="00817DAE" w:rsidP="00817DAE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:rsidR="00817DAE" w:rsidRPr="00432974" w:rsidRDefault="00817DAE" w:rsidP="00817DAE">
      <w:pPr>
        <w:pStyle w:val="PargrafodaLista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DAE" w:rsidRPr="00432974" w:rsidRDefault="00817DAE" w:rsidP="00817DAE">
      <w:pPr>
        <w:pStyle w:val="PargrafodaLista"/>
        <w:numPr>
          <w:ilvl w:val="0"/>
          <w:numId w:val="1"/>
        </w:numPr>
        <w:ind w:left="993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 xml:space="preserve">ORDEM DO DIA: </w:t>
      </w:r>
    </w:p>
    <w:p w:rsidR="00432974" w:rsidRPr="00432974" w:rsidRDefault="00432974" w:rsidP="00432974">
      <w:pPr>
        <w:pStyle w:val="PargrafodaLista"/>
        <w:ind w:left="993"/>
        <w:rPr>
          <w:rFonts w:ascii="Times New Roman" w:hAnsi="Times New Roman" w:cs="Times New Roman"/>
          <w:b/>
          <w:sz w:val="24"/>
          <w:szCs w:val="24"/>
        </w:rPr>
      </w:pPr>
    </w:p>
    <w:p w:rsidR="00432974" w:rsidRPr="00432974" w:rsidRDefault="00432974" w:rsidP="00432974">
      <w:pPr>
        <w:pStyle w:val="PargrafodaLista"/>
        <w:ind w:left="993"/>
        <w:rPr>
          <w:rFonts w:ascii="Times New Roman" w:hAnsi="Times New Roman" w:cs="Times New Roman"/>
          <w:b/>
          <w:sz w:val="24"/>
          <w:szCs w:val="24"/>
        </w:rPr>
      </w:pPr>
    </w:p>
    <w:p w:rsidR="001B4AAF" w:rsidRDefault="001B4AAF" w:rsidP="001B4AAF">
      <w:pPr>
        <w:pStyle w:val="Default"/>
        <w:ind w:firstLine="1985"/>
        <w:jc w:val="both"/>
        <w:rPr>
          <w:bCs/>
        </w:rPr>
      </w:pPr>
      <w:r>
        <w:rPr>
          <w:b/>
        </w:rPr>
        <w:t>PROJETO DE LEI Nº 047</w:t>
      </w:r>
      <w:r w:rsidR="00432974" w:rsidRPr="00432974">
        <w:rPr>
          <w:b/>
        </w:rPr>
        <w:t>/2026</w:t>
      </w:r>
      <w:r w:rsidR="00432974" w:rsidRPr="00432974">
        <w:t xml:space="preserve">- </w:t>
      </w:r>
      <w:r>
        <w:t>Define e caracteriza situação de excepcional interesse público, autoriza a contratação de pessoal por tempo determinado para atender à necessidade temporária, e dá outras providencias.</w:t>
      </w:r>
    </w:p>
    <w:p w:rsidR="00817DAE" w:rsidRDefault="00817DAE" w:rsidP="00432974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00624F" w:rsidRPr="0000624F" w:rsidRDefault="0000624F" w:rsidP="0000624F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1B4AAF" w:rsidRPr="00D60EC6" w:rsidRDefault="0000624F" w:rsidP="001B4AAF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00624F">
        <w:rPr>
          <w:rFonts w:ascii="Times New Roman" w:hAnsi="Times New Roman" w:cs="Times New Roman"/>
          <w:sz w:val="24"/>
          <w:szCs w:val="24"/>
        </w:rPr>
        <w:t xml:space="preserve"> </w:t>
      </w:r>
      <w:r w:rsidR="001B4AAF">
        <w:rPr>
          <w:rFonts w:ascii="Times New Roman" w:hAnsi="Times New Roman" w:cs="Times New Roman"/>
          <w:b/>
          <w:bCs/>
          <w:sz w:val="24"/>
          <w:szCs w:val="24"/>
        </w:rPr>
        <w:t>PROJETO DE LEI Nº 048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/2026- </w:t>
      </w:r>
      <w:r w:rsidR="001B4AAF" w:rsidRPr="00D60EC6">
        <w:rPr>
          <w:rFonts w:ascii="Times New Roman" w:hAnsi="Times New Roman" w:cs="Times New Roman"/>
          <w:bCs/>
          <w:sz w:val="24"/>
          <w:szCs w:val="24"/>
        </w:rPr>
        <w:t>Define e caracteriza situação de excepcional interesse público, autoriza a contratação de pessoal por tempo determinado para atende</w:t>
      </w:r>
      <w:r w:rsidR="001B4AAF">
        <w:rPr>
          <w:rFonts w:ascii="Times New Roman" w:hAnsi="Times New Roman" w:cs="Times New Roman"/>
          <w:bCs/>
          <w:sz w:val="24"/>
          <w:szCs w:val="24"/>
        </w:rPr>
        <w:t>r à necessidade temporária, e dá</w:t>
      </w:r>
      <w:r w:rsidR="001B4AAF" w:rsidRPr="00D60EC6">
        <w:rPr>
          <w:rFonts w:ascii="Times New Roman" w:hAnsi="Times New Roman" w:cs="Times New Roman"/>
          <w:bCs/>
          <w:sz w:val="24"/>
          <w:szCs w:val="24"/>
        </w:rPr>
        <w:t xml:space="preserve"> outras providencias.</w:t>
      </w:r>
    </w:p>
    <w:p w:rsidR="001B4AAF" w:rsidRPr="009F5708" w:rsidRDefault="001B4AAF" w:rsidP="001B4AAF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00624F" w:rsidRPr="0000624F" w:rsidRDefault="0000624F" w:rsidP="0000624F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432974" w:rsidRPr="00432974" w:rsidRDefault="00432974" w:rsidP="00432974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432974" w:rsidRPr="00432974" w:rsidRDefault="00432974" w:rsidP="00432974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5B63D9" w:rsidRPr="00432974" w:rsidRDefault="00817DAE" w:rsidP="00BA30EC">
      <w:pPr>
        <w:pStyle w:val="PargrafodaLista"/>
        <w:numPr>
          <w:ilvl w:val="0"/>
          <w:numId w:val="1"/>
        </w:numPr>
        <w:ind w:left="709"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ENCERRAMENTO</w:t>
      </w:r>
    </w:p>
    <w:sectPr w:rsidR="005B63D9" w:rsidRPr="00432974" w:rsidSect="002D5164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D2B6B"/>
    <w:multiLevelType w:val="hybridMultilevel"/>
    <w:tmpl w:val="C9DCA8C2"/>
    <w:lvl w:ilvl="0" w:tplc="4516D6AA">
      <w:start w:val="1"/>
      <w:numFmt w:val="decimal"/>
      <w:lvlText w:val="%1-"/>
      <w:lvlJc w:val="left"/>
      <w:pPr>
        <w:ind w:left="862" w:hanging="360"/>
      </w:pPr>
    </w:lvl>
    <w:lvl w:ilvl="1" w:tplc="04160019">
      <w:start w:val="1"/>
      <w:numFmt w:val="lowerLetter"/>
      <w:lvlText w:val="%2."/>
      <w:lvlJc w:val="left"/>
      <w:pPr>
        <w:ind w:left="1582" w:hanging="360"/>
      </w:pPr>
    </w:lvl>
    <w:lvl w:ilvl="2" w:tplc="0416001B">
      <w:start w:val="1"/>
      <w:numFmt w:val="lowerRoman"/>
      <w:lvlText w:val="%3."/>
      <w:lvlJc w:val="right"/>
      <w:pPr>
        <w:ind w:left="2302" w:hanging="180"/>
      </w:pPr>
    </w:lvl>
    <w:lvl w:ilvl="3" w:tplc="0416000F">
      <w:start w:val="1"/>
      <w:numFmt w:val="decimal"/>
      <w:lvlText w:val="%4."/>
      <w:lvlJc w:val="left"/>
      <w:pPr>
        <w:ind w:left="3022" w:hanging="360"/>
      </w:pPr>
    </w:lvl>
    <w:lvl w:ilvl="4" w:tplc="04160019">
      <w:start w:val="1"/>
      <w:numFmt w:val="lowerLetter"/>
      <w:lvlText w:val="%5."/>
      <w:lvlJc w:val="left"/>
      <w:pPr>
        <w:ind w:left="3742" w:hanging="360"/>
      </w:pPr>
    </w:lvl>
    <w:lvl w:ilvl="5" w:tplc="0416001B">
      <w:start w:val="1"/>
      <w:numFmt w:val="lowerRoman"/>
      <w:lvlText w:val="%6."/>
      <w:lvlJc w:val="right"/>
      <w:pPr>
        <w:ind w:left="4462" w:hanging="180"/>
      </w:pPr>
    </w:lvl>
    <w:lvl w:ilvl="6" w:tplc="0416000F">
      <w:start w:val="1"/>
      <w:numFmt w:val="decimal"/>
      <w:lvlText w:val="%7."/>
      <w:lvlJc w:val="left"/>
      <w:pPr>
        <w:ind w:left="5182" w:hanging="360"/>
      </w:pPr>
    </w:lvl>
    <w:lvl w:ilvl="7" w:tplc="04160019">
      <w:start w:val="1"/>
      <w:numFmt w:val="lowerLetter"/>
      <w:lvlText w:val="%8."/>
      <w:lvlJc w:val="left"/>
      <w:pPr>
        <w:ind w:left="5902" w:hanging="360"/>
      </w:pPr>
    </w:lvl>
    <w:lvl w:ilvl="8" w:tplc="0416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A92072C"/>
    <w:multiLevelType w:val="multilevel"/>
    <w:tmpl w:val="B9CA1E5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636" w:hanging="360"/>
      </w:pPr>
    </w:lvl>
    <w:lvl w:ilvl="2">
      <w:start w:val="1"/>
      <w:numFmt w:val="decimal"/>
      <w:lvlText w:val="%1.%2.%3"/>
      <w:lvlJc w:val="left"/>
      <w:pPr>
        <w:ind w:left="3272" w:hanging="720"/>
      </w:pPr>
    </w:lvl>
    <w:lvl w:ilvl="3">
      <w:start w:val="1"/>
      <w:numFmt w:val="decimal"/>
      <w:lvlText w:val="%1.%2.%3.%4"/>
      <w:lvlJc w:val="left"/>
      <w:pPr>
        <w:ind w:left="4548" w:hanging="720"/>
      </w:pPr>
    </w:lvl>
    <w:lvl w:ilvl="4">
      <w:start w:val="1"/>
      <w:numFmt w:val="decimal"/>
      <w:lvlText w:val="%1.%2.%3.%4.%5"/>
      <w:lvlJc w:val="left"/>
      <w:pPr>
        <w:ind w:left="6184" w:hanging="1080"/>
      </w:pPr>
    </w:lvl>
    <w:lvl w:ilvl="5">
      <w:start w:val="1"/>
      <w:numFmt w:val="decimal"/>
      <w:lvlText w:val="%1.%2.%3.%4.%5.%6"/>
      <w:lvlJc w:val="left"/>
      <w:pPr>
        <w:ind w:left="7460" w:hanging="1080"/>
      </w:pPr>
    </w:lvl>
    <w:lvl w:ilvl="6">
      <w:start w:val="1"/>
      <w:numFmt w:val="decimal"/>
      <w:lvlText w:val="%1.%2.%3.%4.%5.%6.%7"/>
      <w:lvlJc w:val="left"/>
      <w:pPr>
        <w:ind w:left="9096" w:hanging="1440"/>
      </w:pPr>
    </w:lvl>
    <w:lvl w:ilvl="7">
      <w:start w:val="1"/>
      <w:numFmt w:val="decimal"/>
      <w:lvlText w:val="%1.%2.%3.%4.%5.%6.%7.%8"/>
      <w:lvlJc w:val="left"/>
      <w:pPr>
        <w:ind w:left="10372" w:hanging="1440"/>
      </w:pPr>
    </w:lvl>
    <w:lvl w:ilvl="8">
      <w:start w:val="1"/>
      <w:numFmt w:val="decimal"/>
      <w:lvlText w:val="%1.%2.%3.%4.%5.%6.%7.%8.%9"/>
      <w:lvlJc w:val="left"/>
      <w:pPr>
        <w:ind w:left="12008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AE"/>
    <w:rsid w:val="0000624F"/>
    <w:rsid w:val="001B4AAF"/>
    <w:rsid w:val="002D5164"/>
    <w:rsid w:val="00432974"/>
    <w:rsid w:val="005B63D9"/>
    <w:rsid w:val="0063394D"/>
    <w:rsid w:val="00810387"/>
    <w:rsid w:val="00817DAE"/>
    <w:rsid w:val="00BA30EC"/>
    <w:rsid w:val="00E5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7CCF9-E9AE-4377-AAAF-C8C871BD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DAE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7DA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3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0E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B4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de Vereadores</cp:lastModifiedBy>
  <cp:revision>3</cp:revision>
  <cp:lastPrinted>2026-07-22T17:07:00Z</cp:lastPrinted>
  <dcterms:created xsi:type="dcterms:W3CDTF">2026-07-21T19:01:00Z</dcterms:created>
  <dcterms:modified xsi:type="dcterms:W3CDTF">2026-07-22T17:08:00Z</dcterms:modified>
</cp:coreProperties>
</file>